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24" w:rsidRPr="00676C27" w:rsidRDefault="00372172" w:rsidP="00372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E599" w:themeFill="accent4" w:themeFillTint="66"/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Methode</w:t>
      </w:r>
    </w:p>
    <w:p w:rsidR="00032A35" w:rsidRPr="005E2C44" w:rsidRDefault="00372172" w:rsidP="00372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Kopfsta</w:t>
      </w:r>
      <w:r w:rsidR="008E0334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d</w:t>
      </w:r>
    </w:p>
    <w:p w:rsidR="00372172" w:rsidRDefault="00372172" w:rsidP="00372172">
      <w:pPr>
        <w:spacing w:line="276" w:lineRule="auto"/>
        <w:rPr>
          <w:b/>
        </w:rPr>
      </w:pPr>
    </w:p>
    <w:p w:rsidR="00372172" w:rsidRPr="00372172" w:rsidRDefault="00372172" w:rsidP="00B265AA">
      <w:pPr>
        <w:spacing w:line="276" w:lineRule="auto"/>
        <w:jc w:val="both"/>
        <w:rPr>
          <w:sz w:val="28"/>
          <w:szCs w:val="28"/>
        </w:rPr>
      </w:pPr>
      <w:r w:rsidRPr="00372172">
        <w:rPr>
          <w:sz w:val="28"/>
          <w:szCs w:val="28"/>
        </w:rPr>
        <w:t>Fragestellung: Wie kann ich mich optimal mit meinen Ressourcen und Potenzialen bei der Mitgestaltung/Mitwirkung einbringen?</w:t>
      </w:r>
    </w:p>
    <w:p w:rsidR="00372172" w:rsidRPr="00372172" w:rsidRDefault="00372172" w:rsidP="00B265AA">
      <w:pPr>
        <w:pStyle w:val="Listenabsatz"/>
        <w:numPr>
          <w:ilvl w:val="0"/>
          <w:numId w:val="7"/>
        </w:numPr>
        <w:spacing w:line="276" w:lineRule="auto"/>
        <w:jc w:val="both"/>
        <w:rPr>
          <w:sz w:val="28"/>
          <w:szCs w:val="28"/>
          <w:u w:val="single"/>
        </w:rPr>
      </w:pPr>
      <w:r w:rsidRPr="00372172">
        <w:rPr>
          <w:sz w:val="28"/>
          <w:szCs w:val="28"/>
        </w:rPr>
        <w:t xml:space="preserve">Was muss ich tun bzw. nicht tun, damit die Mitgestaltung/Mitwirkung an der Schule meines Kindes </w:t>
      </w:r>
      <w:r w:rsidRPr="00C76AAA">
        <w:rPr>
          <w:b/>
          <w:sz w:val="28"/>
          <w:szCs w:val="28"/>
        </w:rPr>
        <w:t>nicht</w:t>
      </w:r>
      <w:r w:rsidRPr="00372172">
        <w:rPr>
          <w:sz w:val="28"/>
          <w:szCs w:val="28"/>
        </w:rPr>
        <w:t xml:space="preserve"> gelingt (</w:t>
      </w:r>
      <w:proofErr w:type="spellStart"/>
      <w:r w:rsidRPr="00372172">
        <w:rPr>
          <w:sz w:val="28"/>
          <w:szCs w:val="28"/>
        </w:rPr>
        <w:t>Worst</w:t>
      </w:r>
      <w:proofErr w:type="spellEnd"/>
      <w:r w:rsidRPr="00372172">
        <w:rPr>
          <w:sz w:val="28"/>
          <w:szCs w:val="28"/>
        </w:rPr>
        <w:t>-Case-Szenario)?</w:t>
      </w:r>
    </w:p>
    <w:p w:rsidR="00372172" w:rsidRPr="00372172" w:rsidRDefault="00372172" w:rsidP="00B265AA">
      <w:pPr>
        <w:pStyle w:val="Listenabsatz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Bitte s</w:t>
      </w:r>
      <w:r w:rsidRPr="00372172">
        <w:rPr>
          <w:sz w:val="28"/>
          <w:szCs w:val="28"/>
        </w:rPr>
        <w:t>ammeln</w:t>
      </w:r>
      <w:r>
        <w:rPr>
          <w:sz w:val="28"/>
          <w:szCs w:val="28"/>
        </w:rPr>
        <w:t xml:space="preserve"> Sie Ihre</w:t>
      </w:r>
      <w:r w:rsidRPr="00372172">
        <w:rPr>
          <w:sz w:val="28"/>
          <w:szCs w:val="28"/>
        </w:rPr>
        <w:t xml:space="preserve"> von Gedanken, Assoziationen</w:t>
      </w:r>
      <w:r>
        <w:rPr>
          <w:sz w:val="28"/>
          <w:szCs w:val="28"/>
        </w:rPr>
        <w:t xml:space="preserve"> und</w:t>
      </w:r>
      <w:r w:rsidRPr="00372172">
        <w:rPr>
          <w:sz w:val="28"/>
          <w:szCs w:val="28"/>
        </w:rPr>
        <w:t xml:space="preserve"> Ideen</w:t>
      </w:r>
      <w:r>
        <w:rPr>
          <w:sz w:val="28"/>
          <w:szCs w:val="28"/>
        </w:rPr>
        <w:t xml:space="preserve"> auf Karten und heften Sie sie anschließend an die Stellwand.</w:t>
      </w:r>
      <w:r w:rsidR="00C76AAA">
        <w:rPr>
          <w:sz w:val="28"/>
          <w:szCs w:val="28"/>
        </w:rPr>
        <w:t xml:space="preserve"> (Gruppenarbeit)</w:t>
      </w:r>
    </w:p>
    <w:p w:rsidR="00372172" w:rsidRPr="00372172" w:rsidRDefault="00372172" w:rsidP="00B265AA">
      <w:pPr>
        <w:pStyle w:val="Listenabsatz"/>
        <w:spacing w:line="276" w:lineRule="auto"/>
        <w:jc w:val="both"/>
        <w:rPr>
          <w:sz w:val="28"/>
          <w:szCs w:val="28"/>
          <w:u w:val="single"/>
        </w:rPr>
      </w:pPr>
    </w:p>
    <w:p w:rsidR="00372172" w:rsidRPr="00372172" w:rsidRDefault="00372172" w:rsidP="00B265AA">
      <w:pPr>
        <w:pStyle w:val="Listenabsatz"/>
        <w:numPr>
          <w:ilvl w:val="0"/>
          <w:numId w:val="7"/>
        </w:numPr>
        <w:spacing w:line="276" w:lineRule="auto"/>
        <w:jc w:val="both"/>
        <w:rPr>
          <w:sz w:val="28"/>
          <w:szCs w:val="28"/>
          <w:u w:val="single"/>
        </w:rPr>
      </w:pPr>
      <w:r w:rsidRPr="00372172">
        <w:rPr>
          <w:sz w:val="28"/>
          <w:szCs w:val="28"/>
        </w:rPr>
        <w:t xml:space="preserve">Clustern </w:t>
      </w:r>
      <w:r>
        <w:rPr>
          <w:sz w:val="28"/>
          <w:szCs w:val="28"/>
        </w:rPr>
        <w:t>Sie die</w:t>
      </w:r>
      <w:r w:rsidRPr="00372172">
        <w:rPr>
          <w:sz w:val="28"/>
          <w:szCs w:val="28"/>
        </w:rPr>
        <w:t xml:space="preserve"> Antworten in Themenbereiche.</w:t>
      </w:r>
      <w:r w:rsidR="00C76AAA">
        <w:rPr>
          <w:sz w:val="28"/>
          <w:szCs w:val="28"/>
        </w:rPr>
        <w:t xml:space="preserve"> (Plenum)</w:t>
      </w:r>
    </w:p>
    <w:p w:rsidR="00372172" w:rsidRPr="00372172" w:rsidRDefault="00372172" w:rsidP="00B265AA">
      <w:pPr>
        <w:pStyle w:val="Listenabsatz"/>
        <w:spacing w:line="276" w:lineRule="auto"/>
        <w:jc w:val="both"/>
        <w:rPr>
          <w:sz w:val="28"/>
          <w:szCs w:val="28"/>
          <w:u w:val="single"/>
        </w:rPr>
      </w:pPr>
    </w:p>
    <w:p w:rsidR="00372172" w:rsidRPr="00372172" w:rsidRDefault="00372172" w:rsidP="00B265AA">
      <w:pPr>
        <w:pStyle w:val="Listenabsatz"/>
        <w:numPr>
          <w:ilvl w:val="0"/>
          <w:numId w:val="7"/>
        </w:numPr>
        <w:spacing w:line="276" w:lineRule="auto"/>
        <w:jc w:val="both"/>
        <w:rPr>
          <w:sz w:val="28"/>
          <w:szCs w:val="28"/>
          <w:u w:val="single"/>
        </w:rPr>
      </w:pPr>
      <w:r w:rsidRPr="00372172">
        <w:rPr>
          <w:sz w:val="28"/>
          <w:szCs w:val="28"/>
        </w:rPr>
        <w:t xml:space="preserve">Die Antworten werden </w:t>
      </w:r>
      <w:r>
        <w:rPr>
          <w:sz w:val="28"/>
          <w:szCs w:val="28"/>
        </w:rPr>
        <w:t xml:space="preserve">nun </w:t>
      </w:r>
      <w:r w:rsidRPr="00372172">
        <w:rPr>
          <w:sz w:val="28"/>
          <w:szCs w:val="28"/>
        </w:rPr>
        <w:t xml:space="preserve">„vom Kopf zurück auf die Füße“ gestellt. Umkehrung zurück ins positive Gegenteil. </w:t>
      </w:r>
    </w:p>
    <w:p w:rsidR="00372172" w:rsidRDefault="00372172" w:rsidP="00B265AA">
      <w:pPr>
        <w:pStyle w:val="Listenabsatz"/>
        <w:spacing w:line="276" w:lineRule="auto"/>
        <w:jc w:val="both"/>
        <w:rPr>
          <w:sz w:val="28"/>
          <w:szCs w:val="28"/>
        </w:rPr>
      </w:pPr>
      <w:r w:rsidRPr="00372172">
        <w:rPr>
          <w:sz w:val="28"/>
          <w:szCs w:val="28"/>
        </w:rPr>
        <w:t>Formulier</w:t>
      </w:r>
      <w:r>
        <w:rPr>
          <w:sz w:val="28"/>
          <w:szCs w:val="28"/>
        </w:rPr>
        <w:t>en Sie</w:t>
      </w:r>
      <w:r w:rsidRPr="00372172">
        <w:rPr>
          <w:sz w:val="28"/>
          <w:szCs w:val="28"/>
        </w:rPr>
        <w:t xml:space="preserve"> positive Aussagen (ohne die Wörter „kein“ oder „nicht“).</w:t>
      </w:r>
      <w:r w:rsidR="00C76AAA">
        <w:rPr>
          <w:sz w:val="28"/>
          <w:szCs w:val="28"/>
        </w:rPr>
        <w:t xml:space="preserve"> (Partnerarbeit mit der Nachbarin/dem Nachbarn)</w:t>
      </w:r>
    </w:p>
    <w:p w:rsidR="00372172" w:rsidRDefault="00372172" w:rsidP="00B265AA">
      <w:pPr>
        <w:pStyle w:val="Listenabsatz"/>
        <w:spacing w:line="276" w:lineRule="auto"/>
        <w:jc w:val="both"/>
        <w:rPr>
          <w:sz w:val="28"/>
          <w:szCs w:val="28"/>
        </w:rPr>
      </w:pPr>
    </w:p>
    <w:p w:rsidR="0045554F" w:rsidRPr="00372172" w:rsidRDefault="00372172" w:rsidP="00B265AA">
      <w:pPr>
        <w:pStyle w:val="Listenabsatz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Wählen Sie d</w:t>
      </w:r>
      <w:r w:rsidRPr="00372172">
        <w:rPr>
          <w:sz w:val="28"/>
          <w:szCs w:val="28"/>
        </w:rPr>
        <w:t xml:space="preserve">ie sinnvollsten Kopfstandantworten aus und </w:t>
      </w:r>
      <w:r>
        <w:rPr>
          <w:sz w:val="28"/>
          <w:szCs w:val="28"/>
        </w:rPr>
        <w:t xml:space="preserve">entwickeln Sie </w:t>
      </w:r>
      <w:r w:rsidRPr="00372172">
        <w:rPr>
          <w:sz w:val="28"/>
          <w:szCs w:val="28"/>
        </w:rPr>
        <w:t>daraus konkrete Lösungsvorschläge</w:t>
      </w:r>
      <w:r>
        <w:rPr>
          <w:sz w:val="28"/>
          <w:szCs w:val="28"/>
        </w:rPr>
        <w:t>.</w:t>
      </w:r>
      <w:r w:rsidR="00B265AA">
        <w:rPr>
          <w:sz w:val="28"/>
          <w:szCs w:val="28"/>
        </w:rPr>
        <w:t xml:space="preserve"> Diese können Sie in Ihr Portfolio übertragen.</w:t>
      </w:r>
      <w:r w:rsidR="00C76AAA">
        <w:rPr>
          <w:sz w:val="28"/>
          <w:szCs w:val="28"/>
        </w:rPr>
        <w:t xml:space="preserve"> (Partnerarbeit mit der Nachbarin/dem N</w:t>
      </w:r>
      <w:bookmarkStart w:id="0" w:name="_GoBack"/>
      <w:bookmarkEnd w:id="0"/>
      <w:r w:rsidR="00C76AAA">
        <w:rPr>
          <w:sz w:val="28"/>
          <w:szCs w:val="28"/>
        </w:rPr>
        <w:t>achbarn)</w:t>
      </w:r>
    </w:p>
    <w:sectPr w:rsidR="0045554F" w:rsidRPr="0037217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27" w:rsidRDefault="00676C27" w:rsidP="00676C27">
      <w:pPr>
        <w:spacing w:after="0" w:line="240" w:lineRule="auto"/>
      </w:pPr>
      <w:r>
        <w:separator/>
      </w:r>
    </w:p>
  </w:endnote>
  <w:endnote w:type="continuationSeparator" w:id="0">
    <w:p w:rsidR="00676C27" w:rsidRDefault="00676C27" w:rsidP="0067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923232"/>
      <w:docPartObj>
        <w:docPartGallery w:val="Page Numbers (Bottom of Page)"/>
        <w:docPartUnique/>
      </w:docPartObj>
    </w:sdtPr>
    <w:sdtEndPr/>
    <w:sdtContent>
      <w:p w:rsidR="00B84B90" w:rsidRDefault="00B84B9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AAA">
          <w:rPr>
            <w:noProof/>
          </w:rPr>
          <w:t>1</w:t>
        </w:r>
        <w:r>
          <w:fldChar w:fldCharType="end"/>
        </w:r>
      </w:p>
    </w:sdtContent>
  </w:sdt>
  <w:p w:rsidR="00676C27" w:rsidRDefault="00A94C15">
    <w:pPr>
      <w:pStyle w:val="Fuzeile"/>
    </w:pPr>
    <w:r>
      <w:rPr>
        <w:noProof/>
        <w:color w:val="212529"/>
        <w:sz w:val="21"/>
        <w:szCs w:val="21"/>
        <w:shd w:val="clear" w:color="auto" w:fill="FFFFFF"/>
        <w:lang w:eastAsia="de-DE"/>
      </w:rPr>
      <w:drawing>
        <wp:anchor distT="0" distB="0" distL="114300" distR="114300" simplePos="0" relativeHeight="251659264" behindDoc="1" locked="0" layoutInCell="1" allowOverlap="1" wp14:anchorId="4F44D239" wp14:editId="1E41B165">
          <wp:simplePos x="0" y="0"/>
          <wp:positionH relativeFrom="column">
            <wp:posOffset>4978400</wp:posOffset>
          </wp:positionH>
          <wp:positionV relativeFrom="paragraph">
            <wp:posOffset>108585</wp:posOffset>
          </wp:positionV>
          <wp:extent cx="838200" cy="298450"/>
          <wp:effectExtent l="0" t="0" r="0" b="6350"/>
          <wp:wrapTight wrapText="bothSides">
            <wp:wrapPolygon edited="0">
              <wp:start x="0" y="0"/>
              <wp:lineTo x="0" y="20681"/>
              <wp:lineTo x="21109" y="20681"/>
              <wp:lineTo x="21109" y="0"/>
              <wp:lineTo x="0" y="0"/>
            </wp:wrapPolygon>
          </wp:wrapTight>
          <wp:docPr id="3" name="Grafik 3" descr="CC BY-SA 4.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 BY-SA 4.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4B90">
      <w:rPr>
        <w:noProof/>
        <w:lang w:eastAsia="de-DE"/>
      </w:rPr>
      <w:drawing>
        <wp:inline distT="0" distB="0" distL="0" distR="0" wp14:anchorId="55A51227" wp14:editId="427C46A6">
          <wp:extent cx="1066800" cy="282575"/>
          <wp:effectExtent l="0" t="0" r="0" b="3175"/>
          <wp:docPr id="10" name="Grafik 10" descr="Q:\Support\2. SWB\2. Selbstdarstellung_QUA-LiS_SWB\Marke SWB\2.Druckdateien\RZ_CMYK_QUA-LiS-Logo-Supportstelle_pfa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Q:\Support\2. SWB\2. Selbstdarstellung_QUA-LiS_SWB\Marke SWB\2.Druckdateien\RZ_CMYK_QUA-LiS-Logo-Supportstelle_pfad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27" w:rsidRDefault="00676C27" w:rsidP="00676C27">
      <w:pPr>
        <w:spacing w:after="0" w:line="240" w:lineRule="auto"/>
      </w:pPr>
      <w:r>
        <w:separator/>
      </w:r>
    </w:p>
  </w:footnote>
  <w:footnote w:type="continuationSeparator" w:id="0">
    <w:p w:rsidR="00676C27" w:rsidRDefault="00676C27" w:rsidP="0067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27" w:rsidRDefault="00676C27">
    <w:pPr>
      <w:pStyle w:val="Kopfzeile"/>
    </w:pPr>
    <w:r w:rsidRPr="00A3099D">
      <w:rPr>
        <w:noProof/>
        <w:lang w:eastAsia="de-DE"/>
      </w:rPr>
      <w:drawing>
        <wp:inline distT="0" distB="0" distL="0" distR="0" wp14:anchorId="4477A585" wp14:editId="3D15B94F">
          <wp:extent cx="816015" cy="481405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100" cy="50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554F">
      <w:tab/>
    </w:r>
    <w:r w:rsidR="0045554F">
      <w:tab/>
    </w:r>
    <w:r w:rsidR="00E83726">
      <w:t>Praxismodul Reflexion</w:t>
    </w:r>
    <w:r w:rsidR="00C4756A">
      <w:t xml:space="preserve"> &amp; Austausch</w:t>
    </w:r>
  </w:p>
  <w:p w:rsidR="00676C27" w:rsidRDefault="00676C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16D"/>
    <w:multiLevelType w:val="hybridMultilevel"/>
    <w:tmpl w:val="0FB86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40F35"/>
    <w:multiLevelType w:val="hybridMultilevel"/>
    <w:tmpl w:val="5AAAB3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720A0"/>
    <w:multiLevelType w:val="hybridMultilevel"/>
    <w:tmpl w:val="A7CEF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0144"/>
    <w:multiLevelType w:val="hybridMultilevel"/>
    <w:tmpl w:val="839EDE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F0A4B"/>
    <w:multiLevelType w:val="hybridMultilevel"/>
    <w:tmpl w:val="04BE60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63F43"/>
    <w:multiLevelType w:val="hybridMultilevel"/>
    <w:tmpl w:val="501006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C4D0F"/>
    <w:multiLevelType w:val="hybridMultilevel"/>
    <w:tmpl w:val="17BE24B0"/>
    <w:lvl w:ilvl="0" w:tplc="0A025E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24"/>
    <w:rsid w:val="00032A35"/>
    <w:rsid w:val="00126C87"/>
    <w:rsid w:val="00282D24"/>
    <w:rsid w:val="00350493"/>
    <w:rsid w:val="00372172"/>
    <w:rsid w:val="0045554F"/>
    <w:rsid w:val="004863AC"/>
    <w:rsid w:val="005E2C44"/>
    <w:rsid w:val="00676C27"/>
    <w:rsid w:val="00770C76"/>
    <w:rsid w:val="008E0334"/>
    <w:rsid w:val="00963B69"/>
    <w:rsid w:val="00A94C15"/>
    <w:rsid w:val="00B265AA"/>
    <w:rsid w:val="00B84B90"/>
    <w:rsid w:val="00B9215A"/>
    <w:rsid w:val="00BA2B48"/>
    <w:rsid w:val="00BE47B0"/>
    <w:rsid w:val="00C4756A"/>
    <w:rsid w:val="00C76AAA"/>
    <w:rsid w:val="00E25B0B"/>
    <w:rsid w:val="00E83726"/>
    <w:rsid w:val="00E94EB0"/>
    <w:rsid w:val="00FA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13CC"/>
  <w15:chartTrackingRefBased/>
  <w15:docId w15:val="{A7D0D21B-70E5-42E8-8529-E702743D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2D2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6C27"/>
  </w:style>
  <w:style w:type="paragraph" w:styleId="Fuzeile">
    <w:name w:val="footer"/>
    <w:basedOn w:val="Standard"/>
    <w:link w:val="FuzeileZchn"/>
    <w:uiPriority w:val="99"/>
    <w:unhideWhenUsed/>
    <w:rsid w:val="0067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sa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Dorit</dc:creator>
  <cp:keywords/>
  <dc:description/>
  <cp:lastModifiedBy>Schroeder, Dorit</cp:lastModifiedBy>
  <cp:revision>4</cp:revision>
  <dcterms:created xsi:type="dcterms:W3CDTF">2024-04-08T11:28:00Z</dcterms:created>
  <dcterms:modified xsi:type="dcterms:W3CDTF">2024-05-03T12:30:00Z</dcterms:modified>
</cp:coreProperties>
</file>